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B0" w:rsidRPr="00696CC6" w:rsidRDefault="00B40EB0" w:rsidP="00B40EB0">
      <w:pPr>
        <w:spacing w:after="0"/>
        <w:ind w:right="-2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en-US"/>
        </w:rPr>
      </w:pPr>
    </w:p>
    <w:p w:rsidR="00DD71B2" w:rsidRPr="00B40EB0" w:rsidRDefault="00B40EB0" w:rsidP="00B40EB0">
      <w:pPr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40E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DF8F7B" wp14:editId="3C901EE7">
            <wp:simplePos x="0" y="0"/>
            <wp:positionH relativeFrom="column">
              <wp:posOffset>5939518</wp:posOffset>
            </wp:positionH>
            <wp:positionV relativeFrom="paragraph">
              <wp:posOffset>-10160</wp:posOffset>
            </wp:positionV>
            <wp:extent cx="561975" cy="676275"/>
            <wp:effectExtent l="0" t="0" r="9525" b="9525"/>
            <wp:wrapNone/>
            <wp:docPr id="1" name="Рисунок 1" descr="sp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B2" w:rsidRPr="00B40E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FFE783E" wp14:editId="6057E4D2">
            <wp:simplePos x="0" y="0"/>
            <wp:positionH relativeFrom="column">
              <wp:posOffset>25400</wp:posOffset>
            </wp:positionH>
            <wp:positionV relativeFrom="paragraph">
              <wp:posOffset>-13335</wp:posOffset>
            </wp:positionV>
            <wp:extent cx="962025" cy="914400"/>
            <wp:effectExtent l="0" t="0" r="9525" b="0"/>
            <wp:wrapNone/>
            <wp:docPr id="2" name="Рисунок 2" descr="Лого_для_больших-фор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для_больших-форма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5310" r="8871" b="9734"/>
                    <a:stretch/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B2" w:rsidRPr="00B40EB0" w:rsidRDefault="00B40EB0" w:rsidP="00DE390C">
      <w:pPr>
        <w:spacing w:after="0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  <w:r w:rsidRPr="00B40EB0">
        <w:rPr>
          <w:rFonts w:ascii="Times New Roman" w:eastAsia="Batang" w:hAnsi="Times New Roman" w:cs="Times New Roman"/>
          <w:b/>
          <w:bCs/>
          <w:sz w:val="24"/>
          <w:szCs w:val="24"/>
        </w:rPr>
        <w:t>Комитет по государственному заказу Санкт-Петербурга</w:t>
      </w:r>
      <w:r w:rsidRPr="00B40EB0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DD71B2" w:rsidRPr="00B40EB0">
        <w:rPr>
          <w:rFonts w:ascii="Times New Roman" w:eastAsia="Batang" w:hAnsi="Times New Roman" w:cs="Times New Roman"/>
          <w:bCs/>
          <w:sz w:val="24"/>
          <w:szCs w:val="24"/>
        </w:rPr>
        <w:br/>
      </w:r>
    </w:p>
    <w:p w:rsidR="00DD71B2" w:rsidRPr="00B40EB0" w:rsidRDefault="00DD71B2" w:rsidP="00EF1385">
      <w:pPr>
        <w:spacing w:after="0"/>
        <w:ind w:right="99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40EB0" w:rsidRPr="00B40EB0" w:rsidRDefault="00B40EB0" w:rsidP="00EF1385">
      <w:pPr>
        <w:spacing w:after="0"/>
        <w:ind w:right="99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40EB0" w:rsidRPr="00B40EB0" w:rsidRDefault="007D53A1" w:rsidP="00EF1385">
      <w:pPr>
        <w:spacing w:after="0"/>
        <w:ind w:right="991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40E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A401809" wp14:editId="77E6E410">
            <wp:simplePos x="0" y="0"/>
            <wp:positionH relativeFrom="column">
              <wp:posOffset>1264920</wp:posOffset>
            </wp:positionH>
            <wp:positionV relativeFrom="paragraph">
              <wp:posOffset>102870</wp:posOffset>
            </wp:positionV>
            <wp:extent cx="1917700" cy="354965"/>
            <wp:effectExtent l="0" t="0" r="6350" b="6985"/>
            <wp:wrapThrough wrapText="bothSides">
              <wp:wrapPolygon edited="0">
                <wp:start x="1287" y="0"/>
                <wp:lineTo x="0" y="0"/>
                <wp:lineTo x="0" y="17388"/>
                <wp:lineTo x="3648" y="20866"/>
                <wp:lineTo x="21457" y="20866"/>
                <wp:lineTo x="21457" y="0"/>
                <wp:lineTo x="3004" y="0"/>
                <wp:lineTo x="1287" y="0"/>
              </wp:wrapPolygon>
            </wp:wrapThrough>
            <wp:docPr id="11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54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B2" w:rsidRPr="00B40EB0" w:rsidRDefault="00B40EB0" w:rsidP="007D53A1">
      <w:pPr>
        <w:spacing w:after="0"/>
        <w:ind w:right="991"/>
        <w:jc w:val="right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B40EB0">
        <w:rPr>
          <w:rFonts w:ascii="Times New Roman" w:eastAsia="Batang" w:hAnsi="Times New Roman" w:cs="Times New Roman"/>
          <w:b/>
          <w:bCs/>
          <w:sz w:val="24"/>
          <w:szCs w:val="24"/>
        </w:rPr>
        <w:t>При поддержке:</w:t>
      </w:r>
    </w:p>
    <w:p w:rsidR="00DD71B2" w:rsidRPr="00B40EB0" w:rsidRDefault="00DD71B2" w:rsidP="00EF1385">
      <w:pPr>
        <w:spacing w:after="0"/>
        <w:ind w:right="991"/>
        <w:rPr>
          <w:rFonts w:ascii="Times New Roman" w:hAnsi="Times New Roman" w:cs="Times New Roman"/>
          <w:b/>
          <w:sz w:val="24"/>
          <w:szCs w:val="24"/>
        </w:rPr>
      </w:pPr>
      <w:r w:rsidRPr="00B40EB0">
        <w:rPr>
          <w:rFonts w:ascii="Times New Roman" w:hAnsi="Times New Roman" w:cs="Times New Roman"/>
          <w:b/>
          <w:sz w:val="24"/>
          <w:szCs w:val="24"/>
        </w:rPr>
        <w:tab/>
      </w:r>
    </w:p>
    <w:p w:rsidR="00DD71B2" w:rsidRPr="00B40EB0" w:rsidRDefault="00DD71B2" w:rsidP="00DE4BA1">
      <w:pPr>
        <w:pStyle w:val="Body1"/>
        <w:shd w:val="clear" w:color="auto" w:fill="FFFFFF"/>
        <w:rPr>
          <w:szCs w:val="24"/>
        </w:rPr>
      </w:pPr>
      <w:r w:rsidRPr="00B40EB0">
        <w:rPr>
          <w:b/>
          <w:szCs w:val="24"/>
        </w:rPr>
        <w:t xml:space="preserve">    </w:t>
      </w:r>
    </w:p>
    <w:p w:rsidR="00B40EB0" w:rsidRPr="00B40EB0" w:rsidRDefault="00B40EB0" w:rsidP="00B4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B40EB0">
        <w:rPr>
          <w:rFonts w:ascii="Times New Roman" w:hAnsi="Times New Roman" w:cs="Times New Roman"/>
          <w:b/>
          <w:sz w:val="24"/>
          <w:szCs w:val="24"/>
        </w:rPr>
        <w:t>ВЕБИНАР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40EB0" w:rsidRPr="00B40EB0" w:rsidRDefault="00B40EB0" w:rsidP="00B40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EB0">
        <w:rPr>
          <w:rFonts w:ascii="Times New Roman" w:hAnsi="Times New Roman" w:cs="Times New Roman"/>
          <w:b/>
          <w:sz w:val="24"/>
          <w:szCs w:val="24"/>
        </w:rPr>
        <w:t>28 мая 2020</w:t>
      </w:r>
    </w:p>
    <w:p w:rsidR="00B40EB0" w:rsidRPr="00B40EB0" w:rsidRDefault="00B40EB0" w:rsidP="00B40E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0EB0">
        <w:rPr>
          <w:rFonts w:ascii="Times New Roman" w:hAnsi="Times New Roman" w:cs="Times New Roman"/>
          <w:b/>
          <w:sz w:val="24"/>
          <w:szCs w:val="24"/>
        </w:rPr>
        <w:t>«</w:t>
      </w:r>
      <w:r w:rsidRPr="00B40EB0">
        <w:rPr>
          <w:rFonts w:ascii="Times New Roman" w:hAnsi="Times New Roman" w:cs="Times New Roman"/>
          <w:b/>
          <w:caps/>
          <w:sz w:val="24"/>
          <w:szCs w:val="24"/>
        </w:rPr>
        <w:t xml:space="preserve">Изменения законодательства в первом полугодии </w:t>
      </w:r>
    </w:p>
    <w:p w:rsidR="00E20F81" w:rsidRDefault="00B40EB0" w:rsidP="00B40EB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0EB0">
        <w:rPr>
          <w:rFonts w:ascii="Times New Roman" w:hAnsi="Times New Roman" w:cs="Times New Roman"/>
          <w:b/>
          <w:caps/>
          <w:sz w:val="24"/>
          <w:szCs w:val="24"/>
        </w:rPr>
        <w:t>и планируемые в третьем квартале 2020 года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40EB0" w:rsidRPr="00B40EB0" w:rsidRDefault="00B40EB0" w:rsidP="00B40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7"/>
        <w:gridCol w:w="4540"/>
        <w:gridCol w:w="4678"/>
      </w:tblGrid>
      <w:tr w:rsidR="009036EF" w:rsidRPr="00B40EB0" w:rsidTr="007D53A1">
        <w:trPr>
          <w:trHeight w:val="20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9036EF" w:rsidP="00EF1385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 w:rsidRPr="00B40EB0">
              <w:rPr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9036EF" w:rsidP="00EF1385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  <w:r w:rsidRPr="00B40EB0">
              <w:rPr>
                <w:b/>
                <w:color w:val="auto"/>
                <w:sz w:val="22"/>
                <w:szCs w:val="22"/>
              </w:rPr>
              <w:t>Тема выступления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9036EF" w:rsidP="00EF1385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 w:rsidRPr="00B40EB0">
              <w:rPr>
                <w:b/>
                <w:color w:val="auto"/>
                <w:sz w:val="22"/>
                <w:szCs w:val="22"/>
              </w:rPr>
              <w:t>Спикер</w:t>
            </w:r>
          </w:p>
        </w:tc>
      </w:tr>
      <w:tr w:rsidR="009036EF" w:rsidRPr="00B40EB0" w:rsidTr="007D53A1">
        <w:trPr>
          <w:trHeight w:val="1170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882C01" w:rsidP="00882C01">
            <w:pPr>
              <w:pStyle w:val="Body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40EB0">
              <w:rPr>
                <w:color w:val="auto"/>
                <w:sz w:val="22"/>
                <w:szCs w:val="22"/>
              </w:rPr>
              <w:t>11</w:t>
            </w:r>
            <w:r w:rsidR="009036EF" w:rsidRPr="00B40EB0">
              <w:rPr>
                <w:color w:val="auto"/>
                <w:sz w:val="22"/>
                <w:szCs w:val="22"/>
              </w:rPr>
              <w:t>:0</w:t>
            </w:r>
            <w:r w:rsidR="00DE390C" w:rsidRPr="00B40EB0">
              <w:rPr>
                <w:color w:val="auto"/>
                <w:sz w:val="22"/>
                <w:szCs w:val="22"/>
              </w:rPr>
              <w:t>0</w:t>
            </w:r>
            <w:r w:rsidR="009036EF" w:rsidRPr="00B40EB0">
              <w:rPr>
                <w:color w:val="auto"/>
                <w:sz w:val="22"/>
                <w:szCs w:val="22"/>
              </w:rPr>
              <w:t xml:space="preserve"> – 1</w:t>
            </w:r>
            <w:r w:rsidRPr="00B40EB0">
              <w:rPr>
                <w:color w:val="auto"/>
                <w:sz w:val="22"/>
                <w:szCs w:val="22"/>
              </w:rPr>
              <w:t>1</w:t>
            </w:r>
            <w:r w:rsidR="009036EF" w:rsidRPr="00B40EB0">
              <w:rPr>
                <w:color w:val="auto"/>
                <w:sz w:val="22"/>
                <w:szCs w:val="22"/>
              </w:rPr>
              <w:t>:</w:t>
            </w:r>
            <w:r w:rsidR="00DE390C" w:rsidRPr="00B40EB0">
              <w:rPr>
                <w:color w:val="auto"/>
                <w:sz w:val="22"/>
                <w:szCs w:val="22"/>
              </w:rPr>
              <w:t>0</w:t>
            </w:r>
            <w:r w:rsidR="009036EF" w:rsidRPr="00B40EB0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9036EF" w:rsidP="00EF1385">
            <w:pPr>
              <w:pStyle w:val="Body1"/>
              <w:ind w:left="141"/>
              <w:outlineLvl w:val="9"/>
              <w:rPr>
                <w:rFonts w:eastAsia="Times New Roman"/>
                <w:color w:val="auto"/>
                <w:sz w:val="22"/>
                <w:szCs w:val="22"/>
              </w:rPr>
            </w:pPr>
            <w:r w:rsidRPr="00B40EB0">
              <w:rPr>
                <w:rFonts w:eastAsia="Times New Roman"/>
                <w:color w:val="auto"/>
                <w:sz w:val="22"/>
                <w:szCs w:val="22"/>
              </w:rPr>
              <w:t>Приветственное слово.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036EF" w:rsidRPr="00B40EB0" w:rsidRDefault="009036EF" w:rsidP="00EF138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40EB0">
              <w:rPr>
                <w:rFonts w:ascii="Times New Roman" w:hAnsi="Times New Roman"/>
                <w:b/>
              </w:rPr>
              <w:t>ЖЕМЯКИН</w:t>
            </w:r>
          </w:p>
          <w:p w:rsidR="009036EF" w:rsidRPr="00B40EB0" w:rsidRDefault="009036EF" w:rsidP="00EF138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40EB0">
              <w:rPr>
                <w:rFonts w:ascii="Times New Roman" w:hAnsi="Times New Roman"/>
                <w:b/>
              </w:rPr>
              <w:t>Александр Викторович</w:t>
            </w:r>
          </w:p>
          <w:p w:rsidR="009036EF" w:rsidRPr="00B40EB0" w:rsidRDefault="009036EF" w:rsidP="00DE390C">
            <w:pPr>
              <w:pStyle w:val="a4"/>
              <w:jc w:val="center"/>
              <w:rPr>
                <w:rFonts w:ascii="Times New Roman" w:hAnsi="Times New Roman"/>
              </w:rPr>
            </w:pPr>
            <w:r w:rsidRPr="00B40EB0">
              <w:rPr>
                <w:rFonts w:ascii="Times New Roman" w:hAnsi="Times New Roman"/>
              </w:rPr>
              <w:t xml:space="preserve">председатель </w:t>
            </w:r>
            <w:r w:rsidR="008B5EED" w:rsidRPr="00B40EB0">
              <w:rPr>
                <w:rFonts w:ascii="Times New Roman" w:hAnsi="Times New Roman"/>
              </w:rPr>
              <w:t xml:space="preserve">Комитета </w:t>
            </w:r>
            <w:r w:rsidR="008B5EED" w:rsidRPr="00B40EB0">
              <w:rPr>
                <w:rFonts w:ascii="Times New Roman" w:hAnsi="Times New Roman"/>
              </w:rPr>
              <w:br/>
              <w:t xml:space="preserve">по государственному заказу </w:t>
            </w:r>
            <w:r w:rsidR="008B5EED" w:rsidRPr="00B40EB0">
              <w:rPr>
                <w:rFonts w:ascii="Times New Roman" w:hAnsi="Times New Roman"/>
              </w:rPr>
              <w:br/>
              <w:t>Санкт-Петербурга</w:t>
            </w:r>
          </w:p>
        </w:tc>
      </w:tr>
      <w:tr w:rsidR="005628E2" w:rsidRPr="00B40EB0" w:rsidTr="007D53A1">
        <w:trPr>
          <w:trHeight w:val="649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B40EB0">
              <w:rPr>
                <w:color w:val="auto"/>
                <w:sz w:val="22"/>
                <w:szCs w:val="22"/>
              </w:rPr>
              <w:t>11:05 – 11:2</w:t>
            </w:r>
            <w:r w:rsidRPr="00B40EB0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spacing w:after="0"/>
              <w:ind w:left="141"/>
              <w:rPr>
                <w:rFonts w:ascii="Times New Roman" w:hAnsi="Times New Roman" w:cs="Times New Roman"/>
                <w:color w:val="000000" w:themeColor="text1"/>
              </w:rPr>
            </w:pPr>
            <w:r w:rsidRPr="00B40EB0">
              <w:rPr>
                <w:rFonts w:ascii="Times New Roman" w:hAnsi="Times New Roman" w:cs="Times New Roman"/>
                <w:color w:val="000000" w:themeColor="text1"/>
              </w:rPr>
              <w:t xml:space="preserve">Правоприменительная практика УФАС в регионе: основные ошибки, рекомендуемые мероприятия по профилактике. 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b/>
                <w:caps/>
                <w:color w:val="000000" w:themeColor="text1"/>
                <w:sz w:val="22"/>
                <w:szCs w:val="22"/>
              </w:rPr>
            </w:pPr>
            <w:r>
              <w:rPr>
                <w:b/>
                <w:caps/>
                <w:color w:val="000000" w:themeColor="text1"/>
                <w:sz w:val="22"/>
                <w:szCs w:val="22"/>
              </w:rPr>
              <w:t xml:space="preserve">ВЛАДИМИРОВ </w:t>
            </w:r>
          </w:p>
          <w:p w:rsidR="005628E2" w:rsidRPr="00696CC6" w:rsidRDefault="005628E2" w:rsidP="005628E2">
            <w:pPr>
              <w:pStyle w:val="Bod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6CC6">
              <w:rPr>
                <w:b/>
                <w:color w:val="000000" w:themeColor="text1"/>
                <w:sz w:val="22"/>
                <w:szCs w:val="22"/>
              </w:rPr>
              <w:t>Вадим Валерьевич</w:t>
            </w:r>
          </w:p>
          <w:p w:rsidR="005628E2" w:rsidRDefault="005628E2" w:rsidP="005628E2">
            <w:pPr>
              <w:pStyle w:val="Body1"/>
              <w:jc w:val="center"/>
              <w:outlineLvl w:val="9"/>
              <w:rPr>
                <w:color w:val="000000" w:themeColor="text1"/>
                <w:sz w:val="22"/>
                <w:szCs w:val="22"/>
              </w:rPr>
            </w:pPr>
            <w:r w:rsidRPr="00696CC6">
              <w:rPr>
                <w:color w:val="000000" w:themeColor="text1"/>
                <w:sz w:val="22"/>
                <w:szCs w:val="22"/>
              </w:rPr>
              <w:t>Руководитель</w:t>
            </w:r>
          </w:p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color w:val="000000" w:themeColor="text1"/>
              </w:rPr>
            </w:pPr>
            <w:r w:rsidRPr="00696CC6">
              <w:rPr>
                <w:color w:val="000000" w:themeColor="text1"/>
                <w:sz w:val="22"/>
                <w:szCs w:val="22"/>
              </w:rPr>
              <w:t> Санкт-Петербургского УФАС России</w:t>
            </w:r>
            <w:r w:rsidRPr="00B40EB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28E2" w:rsidRPr="00B40EB0" w:rsidTr="007D53A1">
        <w:trPr>
          <w:trHeight w:val="649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40EB0">
              <w:rPr>
                <w:color w:val="auto"/>
                <w:sz w:val="22"/>
                <w:szCs w:val="22"/>
              </w:rPr>
              <w:t>11:25 – 11:4</w:t>
            </w:r>
            <w:r w:rsidRPr="00B40EB0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7D53A1" w:rsidRDefault="005628E2" w:rsidP="005628E2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контрактной системы. Актуальные вопросы государственного регулирования закупок.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DE4BA1" w:rsidRDefault="005628E2" w:rsidP="005628E2">
            <w:pPr>
              <w:pStyle w:val="Body1"/>
              <w:jc w:val="center"/>
              <w:outlineLvl w:val="9"/>
              <w:rPr>
                <w:b/>
                <w:caps/>
                <w:color w:val="auto"/>
                <w:sz w:val="22"/>
                <w:szCs w:val="22"/>
              </w:rPr>
            </w:pPr>
            <w:r>
              <w:rPr>
                <w:b/>
                <w:caps/>
                <w:color w:val="auto"/>
                <w:sz w:val="22"/>
                <w:szCs w:val="22"/>
              </w:rPr>
              <w:t>ЦЫБУЛЬСКАЯ</w:t>
            </w:r>
          </w:p>
          <w:p w:rsidR="005628E2" w:rsidRPr="00DE4BA1" w:rsidRDefault="005628E2" w:rsidP="005628E2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Виктория Игоревна</w:t>
            </w:r>
          </w:p>
          <w:p w:rsidR="005628E2" w:rsidRPr="00B40EB0" w:rsidRDefault="005628E2" w:rsidP="00562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информационного обеспечения в сфере закупок Департамента бюджетной политики в сфере контрактной системы </w:t>
            </w:r>
            <w:r w:rsidRPr="00B40EB0">
              <w:rPr>
                <w:rFonts w:ascii="Times New Roman" w:eastAsia="Times New Roman" w:hAnsi="Times New Roman" w:cs="Times New Roman"/>
              </w:rPr>
              <w:t>Министерства</w:t>
            </w:r>
            <w:r w:rsidRPr="00B40EB0">
              <w:rPr>
                <w:rFonts w:ascii="Times New Roman" w:hAnsi="Times New Roman" w:cs="Times New Roman"/>
              </w:rPr>
              <w:t xml:space="preserve"> финансов Российской Федерации</w:t>
            </w:r>
          </w:p>
        </w:tc>
      </w:tr>
      <w:tr w:rsidR="005628E2" w:rsidRPr="00B40EB0" w:rsidTr="007D53A1">
        <w:trPr>
          <w:trHeight w:val="649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rPr>
                <w:color w:val="000000" w:themeColor="text1"/>
                <w:sz w:val="22"/>
                <w:szCs w:val="22"/>
              </w:rPr>
            </w:pPr>
            <w:r w:rsidRPr="00B40EB0">
              <w:rPr>
                <w:color w:val="000000" w:themeColor="text1"/>
                <w:sz w:val="22"/>
                <w:szCs w:val="22"/>
              </w:rPr>
              <w:t>11:45 – 12:05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B40EB0">
              <w:rPr>
                <w:rFonts w:ascii="Times New Roman" w:hAnsi="Times New Roman" w:cs="Times New Roman"/>
              </w:rPr>
              <w:t>Применение 616-ПП и 617-ПП</w:t>
            </w:r>
            <w:r>
              <w:rPr>
                <w:rFonts w:ascii="Times New Roman" w:hAnsi="Times New Roman" w:cs="Times New Roman"/>
              </w:rPr>
              <w:t>:</w:t>
            </w:r>
            <w:r w:rsidRPr="00B40EB0">
              <w:rPr>
                <w:rFonts w:ascii="Times New Roman" w:hAnsi="Times New Roman" w:cs="Times New Roman"/>
              </w:rPr>
              <w:t xml:space="preserve"> запреты и ограничения на допуск промышленных товаров. </w:t>
            </w:r>
          </w:p>
          <w:p w:rsidR="005628E2" w:rsidRPr="00B40EB0" w:rsidRDefault="005628E2" w:rsidP="005628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Default="005628E2" w:rsidP="00562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ЛЕЩЕНКО</w:t>
            </w:r>
          </w:p>
          <w:p w:rsidR="005628E2" w:rsidRPr="00B40EB0" w:rsidRDefault="005628E2" w:rsidP="005628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Надежда Ивановна</w:t>
            </w:r>
          </w:p>
          <w:p w:rsidR="005628E2" w:rsidRPr="00B40EB0" w:rsidRDefault="005628E2" w:rsidP="0056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Департамента стратегического развития и корпоративной политики </w:t>
            </w:r>
            <w:proofErr w:type="spellStart"/>
            <w:r>
              <w:rPr>
                <w:rFonts w:ascii="Times New Roman" w:hAnsi="Times New Roman" w:cs="Times New Roman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5628E2" w:rsidRPr="00B40EB0" w:rsidTr="007D53A1">
        <w:trPr>
          <w:trHeight w:val="181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40EB0">
              <w:rPr>
                <w:color w:val="auto"/>
                <w:sz w:val="22"/>
                <w:szCs w:val="22"/>
              </w:rPr>
              <w:t>12:05 – 12:2</w:t>
            </w:r>
            <w:r w:rsidRPr="00B40EB0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spacing w:after="0"/>
              <w:ind w:left="141"/>
              <w:rPr>
                <w:rFonts w:ascii="Times New Roman" w:hAnsi="Times New Roman" w:cs="Times New Roman"/>
                <w:noProof/>
                <w:lang w:eastAsia="ru-RU"/>
              </w:rPr>
            </w:pPr>
            <w:r w:rsidRPr="00B40EB0">
              <w:rPr>
                <w:rFonts w:ascii="Times New Roman" w:hAnsi="Times New Roman" w:cs="Times New Roman"/>
                <w:noProof/>
                <w:lang w:eastAsia="ru-RU"/>
              </w:rPr>
              <w:t xml:space="preserve">Обзор Распоряжений Комитета: 54-р, 64-р,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127-р, </w:t>
            </w:r>
            <w:r w:rsidRPr="00B40EB0">
              <w:rPr>
                <w:rFonts w:ascii="Times New Roman" w:hAnsi="Times New Roman" w:cs="Times New Roman"/>
                <w:noProof/>
                <w:lang w:eastAsia="ru-RU"/>
              </w:rPr>
              <w:t xml:space="preserve">113-р. О ходе выполнения </w:t>
            </w:r>
            <w:r w:rsidRPr="00B40EB0">
              <w:rPr>
                <w:rFonts w:ascii="Times New Roman" w:hAnsi="Times New Roman" w:cs="Times New Roman"/>
              </w:rPr>
              <w:t>плана мероприятий «О мерах по повышению качества питания в сфере социального питания в Санкт-Петербурге». Порядок осуществления закупок социального питания для образовательных учреждений Санкт-Петербурга (школ и детских садов).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b/>
                <w:sz w:val="22"/>
                <w:szCs w:val="22"/>
              </w:rPr>
            </w:pPr>
            <w:r w:rsidRPr="00B40EB0">
              <w:rPr>
                <w:b/>
                <w:sz w:val="22"/>
                <w:szCs w:val="22"/>
              </w:rPr>
              <w:t xml:space="preserve">ЕГОРОВА </w:t>
            </w:r>
          </w:p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B40EB0">
              <w:rPr>
                <w:b/>
                <w:sz w:val="22"/>
                <w:szCs w:val="22"/>
              </w:rPr>
              <w:t>Елена Владимировна</w:t>
            </w:r>
          </w:p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b/>
                <w:caps/>
                <w:color w:val="auto"/>
                <w:sz w:val="22"/>
                <w:szCs w:val="22"/>
              </w:rPr>
            </w:pPr>
            <w:r w:rsidRPr="00B40EB0">
              <w:rPr>
                <w:sz w:val="22"/>
                <w:szCs w:val="22"/>
              </w:rPr>
              <w:t xml:space="preserve">Начальник Методологического отдела Комитета </w:t>
            </w:r>
            <w:r w:rsidRPr="00B40EB0">
              <w:rPr>
                <w:sz w:val="22"/>
                <w:szCs w:val="22"/>
              </w:rPr>
              <w:br/>
              <w:t xml:space="preserve">по государственному заказу </w:t>
            </w:r>
            <w:r w:rsidRPr="00B40EB0">
              <w:rPr>
                <w:sz w:val="22"/>
                <w:szCs w:val="22"/>
              </w:rPr>
              <w:br/>
              <w:t>Санкт-Петербурга</w:t>
            </w:r>
          </w:p>
        </w:tc>
      </w:tr>
      <w:tr w:rsidR="005628E2" w:rsidRPr="00B40EB0" w:rsidTr="007D53A1">
        <w:trPr>
          <w:trHeight w:val="181"/>
          <w:jc w:val="center"/>
        </w:trPr>
        <w:tc>
          <w:tcPr>
            <w:tcW w:w="126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B40EB0">
              <w:rPr>
                <w:color w:val="auto"/>
                <w:sz w:val="22"/>
                <w:szCs w:val="22"/>
              </w:rPr>
              <w:t>12:25 – 12:4</w:t>
            </w:r>
            <w:r w:rsidRPr="00B40EB0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45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spacing w:after="0"/>
              <w:ind w:left="141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40EB0">
              <w:rPr>
                <w:rFonts w:ascii="Times New Roman" w:hAnsi="Times New Roman" w:cs="Times New Roman"/>
              </w:rPr>
              <w:t>Обоснование НМЦК при осуществлении закупок социального питания для образовательных учреждений Санкт-Петербурга (школ и детских садов).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628E2" w:rsidRPr="00B40EB0" w:rsidRDefault="005628E2" w:rsidP="00562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EB0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628E2" w:rsidRPr="00B40EB0" w:rsidRDefault="005628E2" w:rsidP="00562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EB0">
              <w:rPr>
                <w:rFonts w:ascii="Times New Roman" w:eastAsia="Times New Roman" w:hAnsi="Times New Roman" w:cs="Times New Roman"/>
                <w:b/>
              </w:rPr>
              <w:t>Жанна Павловна</w:t>
            </w:r>
          </w:p>
          <w:p w:rsidR="005628E2" w:rsidRPr="00B40EB0" w:rsidRDefault="005628E2" w:rsidP="005628E2">
            <w:pPr>
              <w:pStyle w:val="Body1"/>
              <w:jc w:val="center"/>
              <w:outlineLvl w:val="9"/>
              <w:rPr>
                <w:sz w:val="22"/>
                <w:szCs w:val="22"/>
              </w:rPr>
            </w:pPr>
            <w:r w:rsidRPr="00B40EB0">
              <w:rPr>
                <w:sz w:val="22"/>
                <w:szCs w:val="22"/>
              </w:rPr>
              <w:t xml:space="preserve">Начальник Отдела нормирования и ценообразования Комитета </w:t>
            </w:r>
            <w:r w:rsidRPr="00B40EB0">
              <w:rPr>
                <w:sz w:val="22"/>
                <w:szCs w:val="22"/>
              </w:rPr>
              <w:br/>
              <w:t xml:space="preserve">по государственному заказу </w:t>
            </w:r>
            <w:r w:rsidRPr="00B40EB0">
              <w:rPr>
                <w:sz w:val="22"/>
                <w:szCs w:val="22"/>
              </w:rPr>
              <w:br/>
              <w:t xml:space="preserve">Санкт-Петербурга </w:t>
            </w:r>
          </w:p>
        </w:tc>
      </w:tr>
    </w:tbl>
    <w:p w:rsidR="00DD71B2" w:rsidRPr="00B40EB0" w:rsidRDefault="00DD71B2" w:rsidP="00DE4B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71B2" w:rsidRPr="00B40EB0" w:rsidSect="00DD7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2"/>
    <w:rsid w:val="000C4CE0"/>
    <w:rsid w:val="001A3EEE"/>
    <w:rsid w:val="0036146C"/>
    <w:rsid w:val="00371715"/>
    <w:rsid w:val="003749DA"/>
    <w:rsid w:val="003E3705"/>
    <w:rsid w:val="003E7305"/>
    <w:rsid w:val="004D27C7"/>
    <w:rsid w:val="00541F06"/>
    <w:rsid w:val="005628E2"/>
    <w:rsid w:val="005F47DC"/>
    <w:rsid w:val="00614FFB"/>
    <w:rsid w:val="00696CC6"/>
    <w:rsid w:val="00714F5D"/>
    <w:rsid w:val="007C3852"/>
    <w:rsid w:val="007D53A1"/>
    <w:rsid w:val="008420FA"/>
    <w:rsid w:val="00882C01"/>
    <w:rsid w:val="008B5EED"/>
    <w:rsid w:val="009036EF"/>
    <w:rsid w:val="009771FD"/>
    <w:rsid w:val="00A33B00"/>
    <w:rsid w:val="00AB6A9B"/>
    <w:rsid w:val="00AB7E85"/>
    <w:rsid w:val="00AC65A1"/>
    <w:rsid w:val="00AD01A1"/>
    <w:rsid w:val="00B23D49"/>
    <w:rsid w:val="00B40EB0"/>
    <w:rsid w:val="00BB4BDC"/>
    <w:rsid w:val="00BD6188"/>
    <w:rsid w:val="00C46070"/>
    <w:rsid w:val="00D3633F"/>
    <w:rsid w:val="00DD71B2"/>
    <w:rsid w:val="00DE390C"/>
    <w:rsid w:val="00DE4BA1"/>
    <w:rsid w:val="00DE517D"/>
    <w:rsid w:val="00DE530A"/>
    <w:rsid w:val="00E20F81"/>
    <w:rsid w:val="00E35C68"/>
    <w:rsid w:val="00E975B7"/>
    <w:rsid w:val="00EF1385"/>
    <w:rsid w:val="00EF166C"/>
    <w:rsid w:val="00F706EE"/>
    <w:rsid w:val="00FB2A1F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A7CF-8649-4BEE-B1F8-01396C2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1B2"/>
    <w:pPr>
      <w:spacing w:after="0" w:line="240" w:lineRule="auto"/>
    </w:pPr>
    <w:rPr>
      <w:rFonts w:ascii="Times New Roman" w:eastAsia="Times New Roman" w:hAnsi="Times New Roman" w:cs="Times New Roman"/>
      <w:color w:val="4E4E4E"/>
      <w:sz w:val="21"/>
      <w:szCs w:val="21"/>
      <w:lang w:eastAsia="ru-RU"/>
    </w:rPr>
  </w:style>
  <w:style w:type="paragraph" w:customStyle="1" w:styleId="Body1">
    <w:name w:val="Body 1"/>
    <w:rsid w:val="00DD71B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4">
    <w:name w:val="No Spacing"/>
    <w:uiPriority w:val="1"/>
    <w:qFormat/>
    <w:rsid w:val="00DD7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14FFB"/>
    <w:rPr>
      <w:strike w:val="0"/>
      <w:dstrike w:val="0"/>
      <w:color w:val="0E4D89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696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2020-05-13T10:50:00Z</cp:lastPrinted>
  <dcterms:created xsi:type="dcterms:W3CDTF">2020-05-13T10:36:00Z</dcterms:created>
  <dcterms:modified xsi:type="dcterms:W3CDTF">2020-05-21T08:19:00Z</dcterms:modified>
</cp:coreProperties>
</file>